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РОССИЙСКАЯ ФЕДЕРАЦИЯ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ИРКУТСКАЯ ОБЛАСТЬ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КИРЕНСКИЙ РАЙОН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АДМИНИСТРАЦИЯ  МО АЛЫМОВСКОЕ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СЕЛЬСКОЕ ПОСЕЛЕНИЕ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ПОСТАНОВЛЕНИЕ № 69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29 ноября</w:t>
      </w:r>
      <w:r w:rsidRPr="00A752C0">
        <w:rPr>
          <w:rFonts w:eastAsia="Calibri"/>
          <w:b/>
          <w:sz w:val="28"/>
          <w:szCs w:val="28"/>
        </w:rPr>
        <w:t xml:space="preserve">  202</w:t>
      </w:r>
      <w:r>
        <w:rPr>
          <w:rFonts w:eastAsia="Calibri"/>
          <w:b/>
          <w:sz w:val="28"/>
          <w:szCs w:val="28"/>
        </w:rPr>
        <w:t>3</w:t>
      </w:r>
      <w:r w:rsidRPr="00A752C0">
        <w:rPr>
          <w:rFonts w:eastAsia="Calibri"/>
          <w:b/>
          <w:sz w:val="28"/>
          <w:szCs w:val="28"/>
        </w:rPr>
        <w:t xml:space="preserve"> г.                                                                            с. Алымовка</w:t>
      </w:r>
    </w:p>
    <w:p w:rsidR="006874AC" w:rsidRPr="00A752C0" w:rsidRDefault="006874AC" w:rsidP="006874AC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</w:p>
    <w:p w:rsidR="006874AC" w:rsidRPr="00F343D7" w:rsidRDefault="006874AC" w:rsidP="006874AC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Style w:val="a3"/>
          <w:rFonts w:eastAsia="Calibri"/>
          <w:iCs/>
          <w:sz w:val="24"/>
          <w:szCs w:val="24"/>
        </w:rPr>
        <w:t>«О внесении изменений в  постановление администрации  Алымовского сельского поселения  № 77 от 30.12.2022</w:t>
      </w:r>
      <w:r w:rsidRPr="00F343D7">
        <w:rPr>
          <w:rStyle w:val="a3"/>
          <w:rFonts w:eastAsia="Calibri"/>
          <w:iCs/>
          <w:sz w:val="24"/>
          <w:szCs w:val="24"/>
        </w:rPr>
        <w:t xml:space="preserve"> г. «</w:t>
      </w:r>
      <w:r w:rsidRPr="00F343D7">
        <w:rPr>
          <w:b/>
          <w:bCs/>
          <w:sz w:val="24"/>
          <w:szCs w:val="24"/>
        </w:rPr>
        <w:t>Об утверждении Порядка  разработки  и утверждения  бюджетного прогноза Алымовского  муниципального образования  на  долгосрочный  период</w:t>
      </w:r>
      <w:r w:rsidRPr="00F343D7">
        <w:rPr>
          <w:rStyle w:val="a3"/>
          <w:rFonts w:eastAsia="Calibri"/>
          <w:iCs/>
          <w:sz w:val="24"/>
          <w:szCs w:val="24"/>
        </w:rPr>
        <w:t>»</w:t>
      </w:r>
    </w:p>
    <w:p w:rsidR="006874AC" w:rsidRPr="00875974" w:rsidRDefault="006874AC" w:rsidP="006874AC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Cs/>
          <w:i/>
          <w:sz w:val="24"/>
          <w:szCs w:val="24"/>
        </w:rPr>
      </w:pPr>
    </w:p>
    <w:p w:rsidR="006874AC" w:rsidRDefault="006874AC" w:rsidP="006874AC">
      <w:pPr>
        <w:pStyle w:val="2"/>
        <w:spacing w:line="240" w:lineRule="atLeast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proofErr w:type="gramStart"/>
      <w:r w:rsidRPr="0006780F">
        <w:rPr>
          <w:rFonts w:ascii="Calibri" w:hAnsi="Calibri" w:cs="Calibri"/>
          <w:b w:val="0"/>
          <w:color w:val="auto"/>
          <w:sz w:val="24"/>
          <w:szCs w:val="24"/>
        </w:rPr>
        <w:t>В цел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>ях осуществления долгосрочного бюджетного планирования в Алымовском сельском поселении, в соответствии с Федеральны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м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закон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ом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от 21 ноября 2022 г. № 448-ФЗ “О внесении изменений в Бю</w:t>
      </w:r>
      <w:r w:rsidRPr="0006780F">
        <w:rPr>
          <w:rFonts w:ascii="Calibri" w:hAnsi="Calibri" w:cs="Calibri"/>
          <w:b w:val="0"/>
          <w:color w:val="auto"/>
          <w:sz w:val="24"/>
          <w:szCs w:val="24"/>
        </w:rPr>
        <w:t>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</w:t>
      </w:r>
      <w:proofErr w:type="gramEnd"/>
      <w:r w:rsidRPr="0006780F">
        <w:rPr>
          <w:rFonts w:ascii="Calibri" w:hAnsi="Calibri" w:cs="Calibri"/>
          <w:b w:val="0"/>
          <w:color w:val="auto"/>
          <w:sz w:val="24"/>
          <w:szCs w:val="24"/>
        </w:rPr>
        <w:t xml:space="preserve"> Российской Федерации в 2023 году”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, </w:t>
      </w:r>
      <w:r w:rsidRPr="0006780F">
        <w:rPr>
          <w:rFonts w:ascii="Calibri" w:hAnsi="Calibri" w:cs="Calibri"/>
          <w:b w:val="0"/>
          <w:color w:val="auto"/>
          <w:sz w:val="24"/>
          <w:szCs w:val="24"/>
        </w:rPr>
        <w:t>Уставом Алымовского муниципального образования</w:t>
      </w:r>
      <w:r w:rsidRPr="0006780F">
        <w:rPr>
          <w:rFonts w:ascii="Calibri" w:hAnsi="Calibri" w:cs="Calibri"/>
          <w:b w:val="0"/>
          <w:color w:val="auto"/>
          <w:sz w:val="24"/>
          <w:szCs w:val="24"/>
          <w:lang w:eastAsia="ru-RU"/>
        </w:rPr>
        <w:t xml:space="preserve">, </w:t>
      </w:r>
      <w:r w:rsidRPr="0006780F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 администрация</w:t>
      </w:r>
      <w:r w:rsidRPr="0006780F">
        <w:rPr>
          <w:rFonts w:eastAsia="Calibri"/>
          <w:b w:val="0"/>
          <w:color w:val="auto"/>
          <w:sz w:val="24"/>
          <w:szCs w:val="24"/>
        </w:rPr>
        <w:t xml:space="preserve"> Алымовского сельского поселения </w:t>
      </w:r>
    </w:p>
    <w:p w:rsidR="006874AC" w:rsidRPr="0006780F" w:rsidRDefault="006874AC" w:rsidP="006874AC">
      <w:pPr>
        <w:spacing w:line="240" w:lineRule="atLeast"/>
        <w:contextualSpacing/>
      </w:pPr>
    </w:p>
    <w:p w:rsidR="006874AC" w:rsidRPr="00875974" w:rsidRDefault="006874AC" w:rsidP="006874AC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contextualSpacing/>
        <w:jc w:val="both"/>
        <w:rPr>
          <w:rFonts w:eastAsia="Calibri"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 xml:space="preserve">ПОСТАНОВЛЯЕТ: </w:t>
      </w:r>
    </w:p>
    <w:p w:rsidR="006874AC" w:rsidRPr="004D6F31" w:rsidRDefault="006874AC" w:rsidP="006874AC">
      <w:pPr>
        <w:pStyle w:val="a4"/>
        <w:numPr>
          <w:ilvl w:val="0"/>
          <w:numId w:val="2"/>
        </w:numPr>
        <w:spacing w:after="240" w:afterAutospacing="0" w:line="240" w:lineRule="atLeast"/>
        <w:contextualSpacing/>
        <w:jc w:val="both"/>
        <w:rPr>
          <w:rStyle w:val="a3"/>
          <w:rFonts w:asciiTheme="minorHAnsi" w:eastAsia="Calibri" w:hAnsiTheme="minorHAnsi" w:cstheme="minorHAnsi"/>
          <w:b w:val="0"/>
          <w:iCs/>
        </w:rPr>
      </w:pPr>
      <w:r w:rsidRPr="004D6F31">
        <w:rPr>
          <w:rFonts w:asciiTheme="minorHAnsi" w:hAnsiTheme="minorHAnsi" w:cstheme="minorHAnsi"/>
        </w:rPr>
        <w:t xml:space="preserve">Внести  следующие изменения в </w:t>
      </w:r>
      <w:r w:rsidRPr="004D6F31">
        <w:rPr>
          <w:rStyle w:val="a3"/>
          <w:rFonts w:asciiTheme="minorHAnsi" w:eastAsia="Calibri" w:hAnsiTheme="minorHAnsi" w:cstheme="minorHAnsi"/>
          <w:iCs/>
        </w:rPr>
        <w:t xml:space="preserve">постановление администрации  Алымовского сельского поселения  № </w:t>
      </w:r>
      <w:r>
        <w:rPr>
          <w:rStyle w:val="a3"/>
          <w:rFonts w:asciiTheme="minorHAnsi" w:eastAsia="Calibri" w:hAnsiTheme="minorHAnsi" w:cstheme="minorHAnsi"/>
          <w:iCs/>
        </w:rPr>
        <w:t>77</w:t>
      </w:r>
      <w:r w:rsidRPr="004D6F31">
        <w:rPr>
          <w:rStyle w:val="a3"/>
          <w:rFonts w:asciiTheme="minorHAnsi" w:eastAsia="Calibri" w:hAnsiTheme="minorHAnsi" w:cstheme="minorHAnsi"/>
          <w:iCs/>
        </w:rPr>
        <w:t xml:space="preserve"> от </w:t>
      </w:r>
      <w:r>
        <w:rPr>
          <w:rStyle w:val="a3"/>
          <w:rFonts w:asciiTheme="minorHAnsi" w:eastAsia="Calibri" w:hAnsiTheme="minorHAnsi" w:cstheme="minorHAnsi"/>
          <w:iCs/>
        </w:rPr>
        <w:t>30</w:t>
      </w:r>
      <w:r w:rsidRPr="004D6F31">
        <w:rPr>
          <w:rStyle w:val="a3"/>
          <w:rFonts w:asciiTheme="minorHAnsi" w:eastAsia="Calibri" w:hAnsiTheme="minorHAnsi" w:cstheme="minorHAnsi"/>
          <w:iCs/>
        </w:rPr>
        <w:t>.</w:t>
      </w:r>
      <w:r>
        <w:rPr>
          <w:rStyle w:val="a3"/>
          <w:rFonts w:asciiTheme="minorHAnsi" w:eastAsia="Calibri" w:hAnsiTheme="minorHAnsi" w:cstheme="minorHAnsi"/>
          <w:iCs/>
        </w:rPr>
        <w:t>12</w:t>
      </w:r>
      <w:r w:rsidRPr="004D6F31">
        <w:rPr>
          <w:rStyle w:val="a3"/>
          <w:rFonts w:asciiTheme="minorHAnsi" w:eastAsia="Calibri" w:hAnsiTheme="minorHAnsi" w:cstheme="minorHAnsi"/>
          <w:iCs/>
        </w:rPr>
        <w:t>.202</w:t>
      </w:r>
      <w:r>
        <w:rPr>
          <w:rStyle w:val="a3"/>
          <w:rFonts w:asciiTheme="minorHAnsi" w:eastAsia="Calibri" w:hAnsiTheme="minorHAnsi" w:cstheme="minorHAnsi"/>
          <w:iCs/>
        </w:rPr>
        <w:t>2</w:t>
      </w:r>
      <w:r w:rsidRPr="004D6F31">
        <w:rPr>
          <w:rStyle w:val="a3"/>
          <w:rFonts w:asciiTheme="minorHAnsi" w:eastAsia="Calibri" w:hAnsiTheme="minorHAnsi" w:cstheme="minorHAnsi"/>
          <w:iCs/>
        </w:rPr>
        <w:t xml:space="preserve"> г. «</w:t>
      </w:r>
      <w:r w:rsidRPr="004D6F31">
        <w:rPr>
          <w:rFonts w:asciiTheme="minorHAnsi" w:hAnsiTheme="minorHAnsi" w:cstheme="minorHAnsi"/>
          <w:bCs/>
        </w:rPr>
        <w:t>Об утверждении По</w:t>
      </w:r>
      <w:r>
        <w:rPr>
          <w:rFonts w:asciiTheme="minorHAnsi" w:hAnsiTheme="minorHAnsi" w:cstheme="minorHAnsi"/>
          <w:bCs/>
        </w:rPr>
        <w:t>рядка  разработки и утверждения бюджетного прогноза Алымовского муниципального образования на  долгосрочный  период</w:t>
      </w:r>
      <w:r w:rsidRPr="004D6F31">
        <w:rPr>
          <w:rStyle w:val="a3"/>
          <w:rFonts w:asciiTheme="minorHAnsi" w:eastAsia="Calibri" w:hAnsiTheme="minorHAnsi" w:cstheme="minorHAnsi"/>
          <w:i/>
          <w:iCs/>
        </w:rPr>
        <w:t>»</w:t>
      </w:r>
      <w:r w:rsidRPr="004D6F31">
        <w:rPr>
          <w:rStyle w:val="a3"/>
          <w:rFonts w:asciiTheme="minorHAnsi" w:eastAsia="Calibri" w:hAnsiTheme="minorHAnsi" w:cstheme="minorHAnsi"/>
          <w:iCs/>
        </w:rPr>
        <w:t xml:space="preserve"> (дале</w:t>
      </w:r>
      <w:proofErr w:type="gramStart"/>
      <w:r w:rsidRPr="004D6F31">
        <w:rPr>
          <w:rStyle w:val="a3"/>
          <w:rFonts w:asciiTheme="minorHAnsi" w:eastAsia="Calibri" w:hAnsiTheme="minorHAnsi" w:cstheme="minorHAnsi"/>
          <w:iCs/>
        </w:rPr>
        <w:t>е-</w:t>
      </w:r>
      <w:proofErr w:type="gramEnd"/>
      <w:r w:rsidRPr="004D6F31">
        <w:rPr>
          <w:rStyle w:val="a3"/>
          <w:rFonts w:asciiTheme="minorHAnsi" w:eastAsia="Calibri" w:hAnsiTheme="minorHAnsi" w:cstheme="minorHAnsi"/>
          <w:iCs/>
        </w:rPr>
        <w:t xml:space="preserve"> Постановление</w:t>
      </w:r>
      <w:r>
        <w:rPr>
          <w:rStyle w:val="a3"/>
          <w:rFonts w:asciiTheme="minorHAnsi" w:eastAsia="Calibri" w:hAnsiTheme="minorHAnsi" w:cstheme="minorHAnsi"/>
          <w:iCs/>
        </w:rPr>
        <w:t>, Порядок</w:t>
      </w:r>
      <w:r w:rsidRPr="004D6F31">
        <w:rPr>
          <w:rStyle w:val="a3"/>
          <w:rFonts w:asciiTheme="minorHAnsi" w:eastAsia="Calibri" w:hAnsiTheme="minorHAnsi" w:cstheme="minorHAnsi"/>
          <w:iCs/>
        </w:rPr>
        <w:t>):</w:t>
      </w:r>
    </w:p>
    <w:p w:rsidR="006874AC" w:rsidRPr="004D6F31" w:rsidRDefault="006874AC" w:rsidP="006874AC">
      <w:pPr>
        <w:pStyle w:val="a4"/>
        <w:spacing w:after="240" w:afterAutospacing="0" w:line="240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пункт 9 Порядка исключить</w:t>
      </w:r>
      <w:r w:rsidRPr="004D6F31">
        <w:rPr>
          <w:rFonts w:asciiTheme="minorHAnsi" w:hAnsiTheme="minorHAnsi" w:cstheme="minorHAnsi"/>
        </w:rPr>
        <w:t>.</w:t>
      </w:r>
    </w:p>
    <w:p w:rsidR="006874AC" w:rsidRPr="004D6F31" w:rsidRDefault="006874AC" w:rsidP="006874AC">
      <w:pPr>
        <w:pStyle w:val="a4"/>
        <w:spacing w:after="240" w:afterAutospacing="0" w:line="240" w:lineRule="atLeast"/>
        <w:ind w:hanging="360"/>
        <w:contextualSpacing/>
        <w:jc w:val="both"/>
        <w:rPr>
          <w:rFonts w:asciiTheme="minorHAnsi" w:hAnsiTheme="minorHAnsi" w:cstheme="minorHAnsi"/>
          <w:color w:val="000000"/>
        </w:rPr>
      </w:pPr>
      <w:r w:rsidRPr="004D6F31">
        <w:rPr>
          <w:rFonts w:asciiTheme="minorHAnsi" w:hAnsiTheme="minorHAnsi" w:cstheme="minorHAnsi"/>
        </w:rPr>
        <w:t>2.   </w:t>
      </w:r>
      <w:r w:rsidRPr="004D6F31">
        <w:rPr>
          <w:rFonts w:asciiTheme="minorHAnsi" w:hAnsiTheme="minorHAnsi" w:cstheme="minorHAnsi"/>
          <w:color w:val="000000"/>
        </w:rPr>
        <w:t>Опубликовать настоящее Постановление в журнале «Информационный   Вестник Алымовского МО».</w:t>
      </w:r>
    </w:p>
    <w:p w:rsidR="006874AC" w:rsidRPr="004D6F31" w:rsidRDefault="006874AC" w:rsidP="006874AC">
      <w:pPr>
        <w:pStyle w:val="a4"/>
        <w:spacing w:after="240" w:afterAutospacing="0" w:line="240" w:lineRule="atLeast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4D6F31">
        <w:rPr>
          <w:rFonts w:asciiTheme="minorHAnsi" w:hAnsiTheme="minorHAnsi" w:cstheme="minorHAnsi"/>
          <w:color w:val="000000"/>
        </w:rPr>
        <w:t xml:space="preserve">3.   </w:t>
      </w:r>
      <w:r w:rsidRPr="004D6F31">
        <w:rPr>
          <w:rFonts w:asciiTheme="minorHAnsi" w:hAnsiTheme="minorHAnsi" w:cstheme="minorHAnsi"/>
        </w:rPr>
        <w:t>Контроль за исполнением данного постановления оставляю за собой.</w:t>
      </w:r>
    </w:p>
    <w:p w:rsidR="006874AC" w:rsidRPr="007D4EBE" w:rsidRDefault="006874AC" w:rsidP="006874AC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6874AC" w:rsidRPr="00875974" w:rsidRDefault="006874AC" w:rsidP="006874AC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Глава Алымовского</w:t>
      </w:r>
    </w:p>
    <w:p w:rsidR="006874AC" w:rsidRPr="00875974" w:rsidRDefault="006874AC" w:rsidP="006874AC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муниципального образования                                                        Егоров И. И.</w:t>
      </w:r>
    </w:p>
    <w:p w:rsidR="006874AC" w:rsidRPr="00875974" w:rsidRDefault="006874AC" w:rsidP="006874AC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</w:p>
    <w:p w:rsidR="006874AC" w:rsidRDefault="006874AC" w:rsidP="006874AC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6874AC" w:rsidRDefault="006874AC" w:rsidP="006874AC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6874AC" w:rsidRDefault="006874AC" w:rsidP="006874AC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A6C94"/>
    <w:multiLevelType w:val="hybridMultilevel"/>
    <w:tmpl w:val="6EFC3B3A"/>
    <w:lvl w:ilvl="0" w:tplc="B7FCE04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74AC"/>
    <w:rsid w:val="000A6741"/>
    <w:rsid w:val="00437D31"/>
    <w:rsid w:val="005A1C1C"/>
    <w:rsid w:val="006874AC"/>
    <w:rsid w:val="008A3A7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AC"/>
  </w:style>
  <w:style w:type="paragraph" w:styleId="2">
    <w:name w:val="heading 2"/>
    <w:basedOn w:val="a"/>
    <w:next w:val="a"/>
    <w:link w:val="20"/>
    <w:unhideWhenUsed/>
    <w:qFormat/>
    <w:rsid w:val="00687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6874AC"/>
    <w:rPr>
      <w:b/>
      <w:bCs/>
    </w:rPr>
  </w:style>
  <w:style w:type="paragraph" w:customStyle="1" w:styleId="a4">
    <w:name w:val="a"/>
    <w:basedOn w:val="a"/>
    <w:rsid w:val="006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2024-01-14T03:34:00Z</dcterms:created>
  <dcterms:modified xsi:type="dcterms:W3CDTF">2024-01-14T03:37:00Z</dcterms:modified>
</cp:coreProperties>
</file>